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AB85" w14:textId="77777777" w:rsidR="00924D1B" w:rsidRDefault="00924D1B" w:rsidP="00924D1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NOMINACE                 Trenérka - cvičitelka roku 2016</w:t>
      </w:r>
    </w:p>
    <w:p w14:paraId="71C7AB86" w14:textId="77777777" w:rsidR="00924D1B" w:rsidRDefault="00924D1B" w:rsidP="00924D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Slavnostní společenské setkání osobností</w:t>
      </w:r>
    </w:p>
    <w:p w14:paraId="71C7AB87" w14:textId="77777777" w:rsidR="00924D1B" w:rsidRDefault="00924D1B" w:rsidP="00924D1B">
      <w:pPr>
        <w:jc w:val="center"/>
        <w:outlineLvl w:val="0"/>
        <w:rPr>
          <w:b/>
          <w:sz w:val="16"/>
          <w:szCs w:val="16"/>
        </w:rPr>
      </w:pPr>
    </w:p>
    <w:p w14:paraId="71C7AB88" w14:textId="77777777" w:rsidR="00924D1B" w:rsidRDefault="00924D1B" w:rsidP="00924D1B">
      <w:pPr>
        <w:jc w:val="center"/>
        <w:outlineLvl w:val="0"/>
        <w:rPr>
          <w:b/>
          <w:sz w:val="16"/>
          <w:szCs w:val="16"/>
        </w:rPr>
      </w:pPr>
    </w:p>
    <w:p w14:paraId="71C7AB8A" w14:textId="17D1DE9C" w:rsidR="00924D1B" w:rsidRPr="0019495F" w:rsidRDefault="00924D1B" w:rsidP="00924D1B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Vážení sportovní přátelé, </w:t>
      </w:r>
    </w:p>
    <w:p w14:paraId="71C7AB8B" w14:textId="77777777" w:rsidR="00924D1B" w:rsidRDefault="00924D1B" w:rsidP="00924D1B">
      <w:pPr>
        <w:spacing w:line="276" w:lineRule="auto"/>
        <w:ind w:firstLine="709"/>
        <w:jc w:val="both"/>
        <w:outlineLvl w:val="0"/>
        <w:rPr>
          <w:rFonts w:ascii="Calibri" w:hAnsi="Calibri" w:cs="Times New Roman"/>
          <w:b/>
          <w:sz w:val="20"/>
          <w:szCs w:val="22"/>
        </w:rPr>
      </w:pPr>
      <w:r>
        <w:rPr>
          <w:rFonts w:ascii="Calibri" w:hAnsi="Calibri" w:cs="Times New Roman"/>
          <w:spacing w:val="2"/>
          <w:sz w:val="20"/>
          <w:szCs w:val="22"/>
        </w:rPr>
        <w:t xml:space="preserve">v roce 2007 Český olympijský výbor poprvé vyzval sportovní a tělovýchovné organizace k nominaci úspěšných a zasloužilých trenérek a cvičitelek do  vyhlašovaných sportovních  anket.  Od té doby  celá  řada organizací zařadila do struktury svých anket vedle tradiční ankety „trenér roku“ také kategorii „trenérka - cvičitelka roku“ nebo věnovala pozornost zastoupení žen v nominacích ankety „trenér roku“. </w:t>
      </w:r>
      <w:r>
        <w:rPr>
          <w:rFonts w:ascii="Calibri" w:hAnsi="Calibri" w:cs="Times New Roman"/>
          <w:b/>
          <w:sz w:val="20"/>
          <w:szCs w:val="22"/>
        </w:rPr>
        <w:t>Český olympijský výbor a jeho Komise rovných příležitostí ve sportu pořádá každoroční slavnostní setkání úspěšných dobrovolných i profesionálních trenérek a cvičitelek, na kterém oceňuje za přítomnosti nejvyšších představitelů českého spor</w:t>
      </w:r>
      <w:r>
        <w:rPr>
          <w:rFonts w:ascii="Calibri" w:hAnsi="Calibri" w:cs="Times New Roman"/>
          <w:b/>
          <w:color w:val="auto"/>
          <w:sz w:val="20"/>
          <w:szCs w:val="22"/>
        </w:rPr>
        <w:t xml:space="preserve">tu </w:t>
      </w:r>
      <w:r>
        <w:rPr>
          <w:rFonts w:ascii="Calibri" w:hAnsi="Calibri" w:cs="Times New Roman"/>
          <w:b/>
          <w:sz w:val="20"/>
          <w:szCs w:val="22"/>
        </w:rPr>
        <w:t xml:space="preserve">významné osobnosti nominované </w:t>
      </w:r>
      <w:r>
        <w:rPr>
          <w:rFonts w:ascii="Calibri" w:hAnsi="Calibri" w:cs="Times New Roman"/>
          <w:b/>
          <w:color w:val="auto"/>
          <w:sz w:val="20"/>
          <w:szCs w:val="22"/>
        </w:rPr>
        <w:t>ze střešních organizací, jako jsou ČUS</w:t>
      </w:r>
      <w:r>
        <w:rPr>
          <w:rFonts w:ascii="Calibri" w:hAnsi="Calibri" w:cs="Times New Roman"/>
          <w:b/>
          <w:sz w:val="20"/>
          <w:szCs w:val="22"/>
        </w:rPr>
        <w:t>, ČOS, ČASPV a SSS ČR.</w:t>
      </w:r>
    </w:p>
    <w:p w14:paraId="71C7AB8C" w14:textId="77777777" w:rsidR="00924D1B" w:rsidRDefault="00924D1B" w:rsidP="00924D1B">
      <w:pPr>
        <w:ind w:firstLine="708"/>
        <w:jc w:val="both"/>
        <w:outlineLvl w:val="0"/>
        <w:rPr>
          <w:rFonts w:ascii="Calibri" w:hAnsi="Calibri" w:cs="Times New Roman"/>
          <w:sz w:val="14"/>
          <w:szCs w:val="16"/>
        </w:rPr>
      </w:pPr>
    </w:p>
    <w:p w14:paraId="71C7AB8D" w14:textId="77777777" w:rsidR="00924D1B" w:rsidRDefault="00924D1B" w:rsidP="00924D1B">
      <w:pPr>
        <w:spacing w:line="276" w:lineRule="auto"/>
        <w:ind w:firstLine="709"/>
        <w:jc w:val="both"/>
        <w:rPr>
          <w:rFonts w:ascii="Calibri" w:hAnsi="Calibri" w:cs="Times New Roman"/>
          <w:color w:val="auto"/>
          <w:sz w:val="20"/>
          <w:szCs w:val="22"/>
        </w:rPr>
      </w:pPr>
      <w:r>
        <w:rPr>
          <w:rFonts w:ascii="Calibri" w:hAnsi="Calibri" w:cs="Times New Roman"/>
          <w:spacing w:val="-2"/>
          <w:sz w:val="20"/>
          <w:szCs w:val="22"/>
        </w:rPr>
        <w:t>Ve sportovních svazech, v okresních sdruženích a krajských organizacích probíhá v těchto týdnech vyhlašování nejúspěšnějších sportovců a trenérů za minulý rok.</w:t>
      </w:r>
      <w:r>
        <w:rPr>
          <w:rFonts w:ascii="Calibri" w:hAnsi="Calibri" w:cs="Times New Roman"/>
          <w:color w:val="auto"/>
          <w:spacing w:val="-2"/>
          <w:sz w:val="20"/>
          <w:szCs w:val="22"/>
        </w:rPr>
        <w:t xml:space="preserve"> </w:t>
      </w:r>
      <w:r>
        <w:rPr>
          <w:rFonts w:ascii="Calibri" w:hAnsi="Calibri"/>
          <w:b/>
          <w:color w:val="auto"/>
          <w:spacing w:val="-2"/>
          <w:sz w:val="20"/>
          <w:szCs w:val="22"/>
        </w:rPr>
        <w:t>Byli bychom potěšeni, kdybychom mohli osobnosti – trenérky nebo cvičitelky, doporučené vaší sportovní organizací, přivítat v březnu 2017 v Praze na slavnostním setkání,</w:t>
      </w:r>
      <w:r>
        <w:rPr>
          <w:rFonts w:ascii="Calibri" w:hAnsi="Calibri"/>
          <w:color w:val="auto"/>
          <w:spacing w:val="-2"/>
          <w:sz w:val="20"/>
          <w:szCs w:val="22"/>
        </w:rPr>
        <w:t xml:space="preserve"> a přispět tak ke zviditelnění práce dobrovolných i profesionálních trenérek a cvičitelek, i činnosti jejich sportovních</w:t>
      </w:r>
      <w:r>
        <w:rPr>
          <w:rFonts w:ascii="Calibri" w:hAnsi="Calibri"/>
          <w:spacing w:val="-2"/>
          <w:sz w:val="20"/>
          <w:szCs w:val="22"/>
        </w:rPr>
        <w:t xml:space="preserve"> organizací. Všechny pozvané obdrží vedle upomínkových dárků také pamětní list a následně multimediální dokumentaci celé akce. Ocenění nelze přidělit opakovaně trenérkám a cvičitelkám vyznamenaným v uplynulých letech.</w:t>
      </w:r>
    </w:p>
    <w:p w14:paraId="71C7AB8E" w14:textId="77777777" w:rsidR="00924D1B" w:rsidRDefault="00924D1B" w:rsidP="00924D1B">
      <w:pPr>
        <w:jc w:val="both"/>
        <w:rPr>
          <w:rFonts w:ascii="Calibri" w:hAnsi="Calibri"/>
          <w:sz w:val="14"/>
          <w:szCs w:val="16"/>
        </w:rPr>
      </w:pPr>
    </w:p>
    <w:p w14:paraId="71C7AB8F" w14:textId="77777777" w:rsidR="00924D1B" w:rsidRDefault="00924D1B" w:rsidP="00924D1B">
      <w:pPr>
        <w:jc w:val="both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>Sdělte nám prosím prostřednictvím jednoduchého elektronického formuláře, na který přejdete kliknutím na tlačítko "Nominujte ZDE" umístěném v závěru textu tohoto oznámení,  jméno, adresu (tak, aby bylo možné zaslat poštou osobní pozvání) a stručnou charakteristiku nejúspěšnější trenérky – cvičitelky ve vaší anketě nebo osoby, kterou váš sportovní spolek chce za její zásluhy na ocenění nominovat. Zároveň uveďte jednu z kategorií, do níž spadá její působnost:</w:t>
      </w:r>
    </w:p>
    <w:p w14:paraId="71C7AB90" w14:textId="77777777" w:rsidR="00924D1B" w:rsidRDefault="00924D1B" w:rsidP="00924D1B">
      <w:pPr>
        <w:jc w:val="both"/>
        <w:rPr>
          <w:rFonts w:ascii="Calibri" w:hAnsi="Calibri"/>
          <w:sz w:val="14"/>
          <w:szCs w:val="16"/>
        </w:rPr>
      </w:pPr>
    </w:p>
    <w:p w14:paraId="71C7AB91" w14:textId="77777777" w:rsidR="00924D1B" w:rsidRDefault="00924D1B" w:rsidP="00924D1B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>Dobrovolná celoživotní činnost trenérky/cvičitelky</w:t>
      </w:r>
    </w:p>
    <w:p w14:paraId="71C7AB92" w14:textId="77777777" w:rsidR="00924D1B" w:rsidRDefault="00924D1B" w:rsidP="00924D1B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>Profesionální trenérka/cvičitelka s mimořádnými dlouhodobými úspěchy</w:t>
      </w:r>
    </w:p>
    <w:p w14:paraId="71C7AB93" w14:textId="77777777" w:rsidR="00924D1B" w:rsidRDefault="00924D1B" w:rsidP="00924D1B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>Objev roku, mimořádný úspěch příslušného roku.</w:t>
      </w:r>
    </w:p>
    <w:p w14:paraId="71C7AB94" w14:textId="77777777" w:rsidR="00924D1B" w:rsidRDefault="00924D1B" w:rsidP="00924D1B">
      <w:pPr>
        <w:jc w:val="both"/>
        <w:rPr>
          <w:rFonts w:ascii="Calibri" w:hAnsi="Calibri"/>
          <w:sz w:val="14"/>
          <w:szCs w:val="16"/>
        </w:rPr>
      </w:pPr>
    </w:p>
    <w:p w14:paraId="71C7AB95" w14:textId="77777777" w:rsidR="00924D1B" w:rsidRDefault="00924D1B" w:rsidP="00924D1B">
      <w:pPr>
        <w:jc w:val="both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 xml:space="preserve">K vyplnění formuláře je zapotřebí mít počítač připojený k internetu. Elektronický formulář vyplňte v jednotlivých rubrikách a odešlete kliknutím na tlačítko "ODESLAT" umístěné na konci elektronického formuláře, a to nejpozději do 24. února 2017.  V případě dotazů piště na e-mail </w:t>
      </w:r>
      <w:hyperlink r:id="rId7" w:history="1">
        <w:r>
          <w:rPr>
            <w:rStyle w:val="Hypertextovodkaz"/>
            <w:rFonts w:ascii="Calibri" w:hAnsi="Calibri"/>
            <w:b/>
            <w:sz w:val="20"/>
            <w:szCs w:val="16"/>
          </w:rPr>
          <w:t>smidova@olympic.cz</w:t>
        </w:r>
      </w:hyperlink>
      <w:r>
        <w:rPr>
          <w:rFonts w:ascii="Calibri" w:hAnsi="Calibri"/>
          <w:b/>
          <w:sz w:val="20"/>
          <w:szCs w:val="16"/>
        </w:rPr>
        <w:t>.</w:t>
      </w:r>
    </w:p>
    <w:p w14:paraId="71C7AB96" w14:textId="77777777" w:rsidR="00924D1B" w:rsidRDefault="00924D1B" w:rsidP="00924D1B">
      <w:pPr>
        <w:jc w:val="both"/>
        <w:rPr>
          <w:rFonts w:ascii="Calibri" w:hAnsi="Calibri"/>
          <w:sz w:val="14"/>
          <w:szCs w:val="16"/>
        </w:rPr>
      </w:pPr>
    </w:p>
    <w:p w14:paraId="71C7AB97" w14:textId="77777777" w:rsidR="00924D1B" w:rsidRDefault="00924D1B" w:rsidP="00924D1B">
      <w:pPr>
        <w:jc w:val="both"/>
        <w:rPr>
          <w:rFonts w:ascii="Calibri" w:hAnsi="Calibri"/>
          <w:sz w:val="20"/>
          <w:szCs w:val="22"/>
        </w:rPr>
      </w:pPr>
    </w:p>
    <w:p w14:paraId="71C7AB98" w14:textId="77777777" w:rsidR="00924D1B" w:rsidRDefault="00924D1B" w:rsidP="00924D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2"/>
        </w:rPr>
        <w:tab/>
        <w:t>Věříme, že účast Vámi vybrané osobnosti na tomto společenském setkání přispěje k další podpoře sportu ve vašem regionu, k posílení olympijské myšlenky, propagaci zdravého životního stylu a v neposlední řadě také sportovního odvětví a místa, ve kterém trenérky - cvičitelky působí.</w:t>
      </w:r>
    </w:p>
    <w:p w14:paraId="71C7AB99" w14:textId="463CF8BC" w:rsidR="00924D1B" w:rsidRDefault="00924D1B" w:rsidP="00924D1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C1F2987" w14:textId="4823B90A" w:rsidR="0019495F" w:rsidRPr="0019495F" w:rsidRDefault="0019495F" w:rsidP="0019495F">
      <w:pPr>
        <w:jc w:val="center"/>
        <w:rPr>
          <w:rFonts w:ascii="Calibri" w:hAnsi="Calibri"/>
          <w:sz w:val="20"/>
          <w:szCs w:val="22"/>
        </w:rPr>
      </w:pPr>
      <w:r w:rsidRPr="0019495F">
        <w:rPr>
          <w:rFonts w:ascii="Calibri" w:hAnsi="Calibri"/>
          <w:sz w:val="20"/>
          <w:szCs w:val="22"/>
        </w:rPr>
        <w:t>Nominace lze podávat pouze prostřednictvím střešních sportovních organizací ČR.</w:t>
      </w:r>
    </w:p>
    <w:p w14:paraId="45875E25" w14:textId="77777777" w:rsidR="0019495F" w:rsidRDefault="0019495F" w:rsidP="00924D1B">
      <w:pPr>
        <w:jc w:val="both"/>
        <w:rPr>
          <w:rFonts w:ascii="Calibri" w:hAnsi="Calibri"/>
          <w:sz w:val="22"/>
          <w:szCs w:val="22"/>
        </w:rPr>
      </w:pPr>
    </w:p>
    <w:p w14:paraId="71C7AB9A" w14:textId="77777777" w:rsidR="00924D1B" w:rsidRDefault="006D6D26" w:rsidP="00924D1B">
      <w:pPr>
        <w:jc w:val="center"/>
        <w:rPr>
          <w:rStyle w:val="Hypertextovodkaz"/>
          <w:b/>
          <w:color w:val="FF0000"/>
          <w:sz w:val="28"/>
          <w:szCs w:val="28"/>
        </w:rPr>
      </w:pPr>
      <w:hyperlink r:id="rId8" w:history="1">
        <w:r w:rsidR="00924D1B">
          <w:rPr>
            <w:rStyle w:val="Hypertextovodkaz"/>
            <w:rFonts w:ascii="Calibri" w:hAnsi="Calibri"/>
            <w:b/>
            <w:color w:val="FF0000"/>
            <w:sz w:val="28"/>
            <w:szCs w:val="28"/>
          </w:rPr>
          <w:t>Nominujte ZDE</w:t>
        </w:r>
      </w:hyperlink>
    </w:p>
    <w:p w14:paraId="71C7AB9B" w14:textId="77777777" w:rsidR="00924D1B" w:rsidRDefault="00924D1B" w:rsidP="00924D1B">
      <w:pPr>
        <w:jc w:val="both"/>
        <w:rPr>
          <w:sz w:val="22"/>
          <w:szCs w:val="22"/>
        </w:rPr>
      </w:pPr>
    </w:p>
    <w:p w14:paraId="71C7AB9C" w14:textId="30D48EC4" w:rsidR="00924D1B" w:rsidRDefault="00924D1B" w:rsidP="008B6D4D">
      <w:pPr>
        <w:tabs>
          <w:tab w:val="center" w:pos="737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Děkujeme za spolupráci.</w:t>
      </w:r>
      <w:r w:rsidR="008B6D4D">
        <w:rPr>
          <w:rFonts w:asciiTheme="minorHAnsi" w:hAnsiTheme="minorHAnsi" w:cstheme="minorHAnsi"/>
          <w:sz w:val="20"/>
          <w:szCs w:val="22"/>
        </w:rPr>
        <w:tab/>
      </w:r>
    </w:p>
    <w:p w14:paraId="71C7AB9D" w14:textId="0782F805" w:rsidR="00924D1B" w:rsidRDefault="006E0F61" w:rsidP="008B6D4D">
      <w:pPr>
        <w:tabs>
          <w:tab w:val="center" w:pos="737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  <w:r w:rsidR="006D6D26" w:rsidRPr="008B6D4D">
        <w:rPr>
          <w:rFonts w:asciiTheme="minorHAnsi" w:hAnsiTheme="minorHAnsi" w:cstheme="minorHAnsi"/>
          <w:sz w:val="20"/>
          <w:szCs w:val="22"/>
        </w:rPr>
        <w:t>Naděžda Knorre</w:t>
      </w:r>
    </w:p>
    <w:p w14:paraId="71C7AB9E" w14:textId="7FC9C09A" w:rsidR="00924D1B" w:rsidRDefault="00924D1B" w:rsidP="006D6D26">
      <w:pPr>
        <w:tabs>
          <w:tab w:val="center" w:pos="737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Český olympijský výbor</w:t>
      </w:r>
      <w:r>
        <w:rPr>
          <w:rFonts w:asciiTheme="minorHAnsi" w:hAnsiTheme="minorHAnsi" w:cstheme="minorHAnsi"/>
          <w:sz w:val="20"/>
          <w:szCs w:val="22"/>
        </w:rPr>
        <w:tab/>
      </w:r>
      <w:r w:rsidR="006D6D26">
        <w:rPr>
          <w:rFonts w:asciiTheme="minorHAnsi" w:hAnsiTheme="minorHAnsi" w:cstheme="minorHAnsi"/>
          <w:sz w:val="20"/>
          <w:szCs w:val="22"/>
        </w:rPr>
        <w:t>předsedkyně Komise rovných příležitostí ve sportu</w:t>
      </w:r>
    </w:p>
    <w:p w14:paraId="71C7ABA0" w14:textId="6B584031" w:rsidR="00FD5FC3" w:rsidRDefault="00924D1B" w:rsidP="0019495F">
      <w:pPr>
        <w:ind w:left="-284"/>
        <w:jc w:val="center"/>
      </w:pPr>
      <w:r>
        <w:rPr>
          <w:rFonts w:asciiTheme="minorHAnsi" w:hAnsiTheme="minorHAnsi" w:cstheme="minorHAnsi"/>
          <w:i/>
          <w:sz w:val="18"/>
          <w:szCs w:val="20"/>
        </w:rPr>
        <w:t>V Praze dne 7.12.2016</w:t>
      </w:r>
    </w:p>
    <w:sectPr w:rsidR="00FD5FC3" w:rsidSect="000B0B2F">
      <w:headerReference w:type="default" r:id="rId9"/>
      <w:footerReference w:type="default" r:id="rId10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ABB2" w14:textId="77777777" w:rsidR="00825678" w:rsidRDefault="0019495F">
      <w:r>
        <w:separator/>
      </w:r>
    </w:p>
  </w:endnote>
  <w:endnote w:type="continuationSeparator" w:id="0">
    <w:p w14:paraId="71C7ABB4" w14:textId="77777777" w:rsidR="00825678" w:rsidRDefault="0019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ABA8" w14:textId="77777777" w:rsidR="00F657BF" w:rsidRDefault="006D6D26">
    <w:pPr>
      <w:pStyle w:val="Zpat"/>
    </w:pPr>
  </w:p>
  <w:p w14:paraId="71C7ABA9" w14:textId="77777777" w:rsidR="00F657BF" w:rsidRDefault="006D6D26">
    <w:pPr>
      <w:pStyle w:val="Zpat"/>
    </w:pPr>
  </w:p>
  <w:p w14:paraId="71C7ABAA" w14:textId="77777777" w:rsidR="00F657BF" w:rsidRDefault="006D6D26">
    <w:pPr>
      <w:pStyle w:val="Zpat"/>
    </w:pPr>
  </w:p>
  <w:p w14:paraId="71C7ABAB" w14:textId="77777777" w:rsidR="00F657BF" w:rsidRDefault="006D6D26">
    <w:pPr>
      <w:pStyle w:val="Zpat"/>
    </w:pPr>
  </w:p>
  <w:p w14:paraId="71C7ABAC" w14:textId="77777777" w:rsidR="00F657BF" w:rsidRDefault="006D6D26">
    <w:pPr>
      <w:pStyle w:val="Zpat"/>
    </w:pPr>
  </w:p>
  <w:p w14:paraId="71C7ABAD" w14:textId="77777777" w:rsidR="00F657BF" w:rsidRDefault="00924D1B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1C7ABB0" wp14:editId="71C7ABB1">
          <wp:simplePos x="0" y="0"/>
          <wp:positionH relativeFrom="page">
            <wp:posOffset>2540</wp:posOffset>
          </wp:positionH>
          <wp:positionV relativeFrom="page">
            <wp:posOffset>9320530</wp:posOffset>
          </wp:positionV>
          <wp:extent cx="2178685" cy="1361440"/>
          <wp:effectExtent l="19050" t="0" r="0" b="0"/>
          <wp:wrapSquare wrapText="bothSides"/>
          <wp:docPr id="2" name="Obrázek 1" descr="Dopisni-papir_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-papir_do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68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ABAE" w14:textId="77777777" w:rsidR="00825678" w:rsidRDefault="0019495F">
      <w:r>
        <w:separator/>
      </w:r>
    </w:p>
  </w:footnote>
  <w:footnote w:type="continuationSeparator" w:id="0">
    <w:p w14:paraId="71C7ABB0" w14:textId="77777777" w:rsidR="00825678" w:rsidRDefault="0019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ABA1" w14:textId="77777777" w:rsidR="00F657BF" w:rsidRDefault="00924D1B" w:rsidP="00EF62B3">
    <w:pPr>
      <w:pStyle w:val="Zhlav"/>
      <w:tabs>
        <w:tab w:val="left" w:pos="-284"/>
      </w:tabs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C7ABAE" wp14:editId="71C7ABAF">
          <wp:simplePos x="0" y="0"/>
          <wp:positionH relativeFrom="page">
            <wp:posOffset>-12700</wp:posOffset>
          </wp:positionH>
          <wp:positionV relativeFrom="page">
            <wp:posOffset>16510</wp:posOffset>
          </wp:positionV>
          <wp:extent cx="4119245" cy="1376680"/>
          <wp:effectExtent l="19050" t="0" r="0" b="0"/>
          <wp:wrapSquare wrapText="bothSides"/>
          <wp:docPr id="4" name="Obrázek 3" descr="Dopisni-papir_nah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-papir_nah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9245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C7ABA2" w14:textId="77777777" w:rsidR="00F657BF" w:rsidRDefault="006D6D26" w:rsidP="00EF62B3">
    <w:pPr>
      <w:pStyle w:val="Zhlav"/>
      <w:tabs>
        <w:tab w:val="left" w:pos="-284"/>
      </w:tabs>
      <w:ind w:left="-284"/>
    </w:pPr>
  </w:p>
  <w:p w14:paraId="71C7ABA3" w14:textId="77777777" w:rsidR="00F657BF" w:rsidRDefault="006D6D26" w:rsidP="00EF62B3">
    <w:pPr>
      <w:pStyle w:val="Zhlav"/>
      <w:tabs>
        <w:tab w:val="left" w:pos="-284"/>
      </w:tabs>
      <w:ind w:left="-284"/>
    </w:pPr>
  </w:p>
  <w:p w14:paraId="71C7ABA4" w14:textId="77777777" w:rsidR="00F657BF" w:rsidRDefault="006D6D26" w:rsidP="00EF62B3">
    <w:pPr>
      <w:pStyle w:val="Zhlav"/>
      <w:tabs>
        <w:tab w:val="left" w:pos="-284"/>
      </w:tabs>
      <w:ind w:left="-284"/>
    </w:pPr>
  </w:p>
  <w:p w14:paraId="71C7ABA5" w14:textId="77777777" w:rsidR="00F657BF" w:rsidRDefault="006D6D26" w:rsidP="00EF62B3">
    <w:pPr>
      <w:pStyle w:val="Zhlav"/>
      <w:tabs>
        <w:tab w:val="left" w:pos="-284"/>
      </w:tabs>
      <w:ind w:left="-284"/>
    </w:pPr>
  </w:p>
  <w:p w14:paraId="71C7ABA6" w14:textId="77777777" w:rsidR="00F657BF" w:rsidRDefault="006D6D26" w:rsidP="00EF62B3">
    <w:pPr>
      <w:pStyle w:val="Zhlav"/>
      <w:tabs>
        <w:tab w:val="left" w:pos="-284"/>
      </w:tabs>
      <w:ind w:left="-284"/>
    </w:pPr>
  </w:p>
  <w:p w14:paraId="71C7ABA7" w14:textId="77777777" w:rsidR="00F657BF" w:rsidRDefault="006D6D26" w:rsidP="00EF62B3">
    <w:pPr>
      <w:pStyle w:val="Zhlav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016A"/>
    <w:multiLevelType w:val="hybridMultilevel"/>
    <w:tmpl w:val="3F007530"/>
    <w:lvl w:ilvl="0" w:tplc="0D3037B4">
      <w:numFmt w:val="bullet"/>
      <w:lvlText w:val="-"/>
      <w:lvlJc w:val="left"/>
      <w:pPr>
        <w:ind w:left="122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B"/>
    <w:rsid w:val="0019495F"/>
    <w:rsid w:val="006D6D26"/>
    <w:rsid w:val="006E0F61"/>
    <w:rsid w:val="00825678"/>
    <w:rsid w:val="008B6D4D"/>
    <w:rsid w:val="00924D1B"/>
    <w:rsid w:val="00FA679B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AB85"/>
  <w15:chartTrackingRefBased/>
  <w15:docId w15:val="{2E16FC81-FFEA-428A-A347-E372A4C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24D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4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D1B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24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4D1B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semiHidden/>
    <w:unhideWhenUsed/>
    <w:rsid w:val="00924D1B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24D1B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Wx8ZAMswHrc8dRSMmNJDuusg1iUigMW6vAVi_a4nrwtLa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dova@olymp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Kodet</dc:creator>
  <cp:keywords/>
  <dc:description/>
  <cp:lastModifiedBy>Jan Kodet</cp:lastModifiedBy>
  <cp:revision>6</cp:revision>
  <dcterms:created xsi:type="dcterms:W3CDTF">2016-12-07T07:15:00Z</dcterms:created>
  <dcterms:modified xsi:type="dcterms:W3CDTF">2016-12-09T05:40:00Z</dcterms:modified>
</cp:coreProperties>
</file>